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F55" w:rsidRDefault="006F4F55" w:rsidP="006F4F55">
      <w:pPr>
        <w:rPr>
          <w:szCs w:val="28"/>
        </w:rPr>
      </w:pPr>
    </w:p>
    <w:p w:rsidR="006F4F55" w:rsidRPr="006F4F55" w:rsidRDefault="006F4F55" w:rsidP="006F4F55">
      <w:pPr>
        <w:rPr>
          <w:sz w:val="18"/>
          <w:szCs w:val="18"/>
        </w:rPr>
      </w:pPr>
    </w:p>
    <w:p w:rsidR="006F4F55" w:rsidRDefault="006F4F55" w:rsidP="006F4F55">
      <w:pPr>
        <w:rPr>
          <w:szCs w:val="28"/>
        </w:rPr>
      </w:pPr>
    </w:p>
    <w:p w:rsidR="006F4F55" w:rsidRDefault="006F4F55" w:rsidP="006F4F55">
      <w:pPr>
        <w:rPr>
          <w:szCs w:val="28"/>
        </w:rPr>
      </w:pPr>
      <w:proofErr w:type="gramStart"/>
      <w:r>
        <w:rPr>
          <w:szCs w:val="28"/>
        </w:rPr>
        <w:t>REPRESENTATION TO THE STATE BANK OF INDIA MANAGEMENT TO RECRUIT ONLY LOCAL CANDIDATES FOR CLERICAL VACANCIES IN SBI / ASSOCIATE BANKS.</w:t>
      </w:r>
      <w:proofErr w:type="gramEnd"/>
    </w:p>
    <w:p w:rsidR="006F4F55" w:rsidRDefault="006F4F55" w:rsidP="006F4F55">
      <w:pPr>
        <w:rPr>
          <w:szCs w:val="28"/>
        </w:rPr>
      </w:pPr>
    </w:p>
    <w:p w:rsidR="006F4F55" w:rsidRDefault="006F4F55" w:rsidP="006F4F55">
      <w:pPr>
        <w:rPr>
          <w:szCs w:val="28"/>
        </w:rPr>
      </w:pPr>
      <w:r>
        <w:rPr>
          <w:szCs w:val="28"/>
        </w:rPr>
        <w:t xml:space="preserve">We demand that the vacancies being filled by your Recruitment Cell, must select only local candidates </w:t>
      </w:r>
      <w:proofErr w:type="gramStart"/>
      <w:r>
        <w:rPr>
          <w:szCs w:val="28"/>
        </w:rPr>
        <w:t>( who</w:t>
      </w:r>
      <w:proofErr w:type="gramEnd"/>
      <w:r>
        <w:rPr>
          <w:szCs w:val="28"/>
        </w:rPr>
        <w:t xml:space="preserve"> are fluent to read, write and speak in Kannada in Karnataka ).  In this connection we bring to your notice the following justification for our just and rightful demand.</w:t>
      </w:r>
    </w:p>
    <w:p w:rsidR="006F4F55" w:rsidRDefault="006F4F55" w:rsidP="006F4F55">
      <w:pPr>
        <w:rPr>
          <w:szCs w:val="28"/>
        </w:rPr>
      </w:pPr>
    </w:p>
    <w:p w:rsidR="006F4F55" w:rsidRDefault="006F4F55" w:rsidP="006F4F55">
      <w:pPr>
        <w:numPr>
          <w:ilvl w:val="0"/>
          <w:numId w:val="1"/>
        </w:numPr>
        <w:rPr>
          <w:szCs w:val="28"/>
        </w:rPr>
      </w:pPr>
      <w:r>
        <w:rPr>
          <w:szCs w:val="28"/>
        </w:rPr>
        <w:t xml:space="preserve">Due to your wrong recruitment policy/ mechanism adopted, by neglecting the test of the local language in a verifiable manner there is an influx of outside candidates in the final selection who do not know the local language in Karnataka.  It is creating a lot of hardship to the local / native customers to put through their transaction and their Banking needs </w:t>
      </w:r>
      <w:proofErr w:type="gramStart"/>
      <w:r>
        <w:rPr>
          <w:szCs w:val="28"/>
        </w:rPr>
        <w:t>( More</w:t>
      </w:r>
      <w:proofErr w:type="gramEnd"/>
      <w:r>
        <w:rPr>
          <w:szCs w:val="28"/>
        </w:rPr>
        <w:t xml:space="preserve"> so in rural / Semi Urban areas) </w:t>
      </w:r>
      <w:proofErr w:type="spellStart"/>
      <w:r>
        <w:rPr>
          <w:szCs w:val="28"/>
        </w:rPr>
        <w:t>there by</w:t>
      </w:r>
      <w:proofErr w:type="spellEnd"/>
      <w:r>
        <w:rPr>
          <w:szCs w:val="28"/>
        </w:rPr>
        <w:t xml:space="preserve"> depriving their legitimate needs.  </w:t>
      </w:r>
      <w:r w:rsidRPr="00B8469B">
        <w:rPr>
          <w:b/>
          <w:bCs/>
          <w:szCs w:val="28"/>
        </w:rPr>
        <w:t>IT AMOUNTS TO DEFICIENT CUSTOMER SERVICE</w:t>
      </w:r>
      <w:r>
        <w:rPr>
          <w:szCs w:val="28"/>
        </w:rPr>
        <w:t>.</w:t>
      </w:r>
    </w:p>
    <w:p w:rsidR="006F4F55" w:rsidRDefault="006F4F55" w:rsidP="006F4F55">
      <w:pPr>
        <w:rPr>
          <w:szCs w:val="28"/>
        </w:rPr>
      </w:pPr>
    </w:p>
    <w:p w:rsidR="006F4F55" w:rsidRDefault="006F4F55" w:rsidP="006F4F55">
      <w:pPr>
        <w:numPr>
          <w:ilvl w:val="0"/>
          <w:numId w:val="1"/>
        </w:numPr>
        <w:rPr>
          <w:szCs w:val="28"/>
        </w:rPr>
      </w:pPr>
      <w:r>
        <w:rPr>
          <w:szCs w:val="28"/>
        </w:rPr>
        <w:t>Your recruitment mechanism is not testing the competence of the local language in the selection stage which is the root cause for this problem. We demand that a mandatory local language written paper to be introduced in the selection process at the written test stage or at least at the interview stage.</w:t>
      </w:r>
    </w:p>
    <w:p w:rsidR="006F4F55" w:rsidRDefault="006F4F55" w:rsidP="006F4F55">
      <w:pPr>
        <w:pStyle w:val="ListParagraph"/>
        <w:rPr>
          <w:szCs w:val="28"/>
        </w:rPr>
      </w:pPr>
    </w:p>
    <w:p w:rsidR="006F4F55" w:rsidRDefault="006F4F55" w:rsidP="006F4F55">
      <w:pPr>
        <w:numPr>
          <w:ilvl w:val="0"/>
          <w:numId w:val="1"/>
        </w:numPr>
        <w:rPr>
          <w:szCs w:val="28"/>
        </w:rPr>
      </w:pPr>
      <w:r>
        <w:rPr>
          <w:szCs w:val="28"/>
        </w:rPr>
        <w:t>Majority of the interview panel must be Local people, i.e., people proficient in Kannada in Karnataka.</w:t>
      </w:r>
    </w:p>
    <w:p w:rsidR="006F4F55" w:rsidRDefault="006F4F55" w:rsidP="006F4F55">
      <w:pPr>
        <w:pStyle w:val="ListParagraph"/>
        <w:rPr>
          <w:szCs w:val="28"/>
        </w:rPr>
      </w:pPr>
    </w:p>
    <w:p w:rsidR="006F4F55" w:rsidRDefault="006F4F55" w:rsidP="006F4F55">
      <w:pPr>
        <w:numPr>
          <w:ilvl w:val="0"/>
          <w:numId w:val="1"/>
        </w:numPr>
        <w:rPr>
          <w:szCs w:val="28"/>
        </w:rPr>
      </w:pPr>
      <w:r>
        <w:rPr>
          <w:szCs w:val="28"/>
        </w:rPr>
        <w:t xml:space="preserve">The jobs that are created in any particular state are the </w:t>
      </w:r>
      <w:r w:rsidRPr="00B8469B">
        <w:rPr>
          <w:b/>
          <w:bCs/>
          <w:szCs w:val="28"/>
        </w:rPr>
        <w:t>ASSETS OF THE STATE</w:t>
      </w:r>
      <w:r>
        <w:rPr>
          <w:szCs w:val="28"/>
        </w:rPr>
        <w:t xml:space="preserve"> due to the efforts of the local population or the Policies of the local State Governments again for which the taxes are being paid by the local population.  For all the development that has taken place in any particular state, the local population have sacrificed their share of  land, water resources and other natural resources like Electricity etc.,.  None of the outside candidates have in any way contributed for the development.  Your Bank is dealing with the local population with their money in your pursuit of growth.  And if you give the jobs to the outsiders under some pretext you are </w:t>
      </w:r>
      <w:r w:rsidRPr="002F328D">
        <w:rPr>
          <w:b/>
          <w:bCs/>
          <w:szCs w:val="28"/>
        </w:rPr>
        <w:t>TAKING AWAY THE LIVELIHOOD OF KANNADIGAS</w:t>
      </w:r>
      <w:r>
        <w:rPr>
          <w:szCs w:val="28"/>
        </w:rPr>
        <w:t>, by diverting the assets of the State so created by the local population.</w:t>
      </w:r>
    </w:p>
    <w:p w:rsidR="006F4F55" w:rsidRDefault="006F4F55" w:rsidP="006F4F55">
      <w:pPr>
        <w:pStyle w:val="ListParagraph"/>
        <w:rPr>
          <w:szCs w:val="28"/>
        </w:rPr>
      </w:pPr>
    </w:p>
    <w:p w:rsidR="006F4F55" w:rsidRDefault="006F4F55" w:rsidP="006F4F55">
      <w:pPr>
        <w:numPr>
          <w:ilvl w:val="0"/>
          <w:numId w:val="1"/>
        </w:numPr>
        <w:rPr>
          <w:szCs w:val="28"/>
        </w:rPr>
      </w:pPr>
      <w:r>
        <w:rPr>
          <w:szCs w:val="28"/>
        </w:rPr>
        <w:t xml:space="preserve">We find in the past recruitment that majority of the jobs are given to outsiders, thereby creating an atmosphere of </w:t>
      </w:r>
      <w:r w:rsidRPr="00B8469B">
        <w:rPr>
          <w:b/>
          <w:bCs/>
          <w:szCs w:val="28"/>
        </w:rPr>
        <w:t xml:space="preserve">ETHNIC </w:t>
      </w:r>
      <w:proofErr w:type="gramStart"/>
      <w:r w:rsidRPr="00B8469B">
        <w:rPr>
          <w:b/>
          <w:bCs/>
          <w:szCs w:val="28"/>
        </w:rPr>
        <w:t>CLEANSING</w:t>
      </w:r>
      <w:r>
        <w:rPr>
          <w:szCs w:val="28"/>
        </w:rPr>
        <w:t xml:space="preserve">  of</w:t>
      </w:r>
      <w:proofErr w:type="gramEnd"/>
      <w:r>
        <w:rPr>
          <w:szCs w:val="28"/>
        </w:rPr>
        <w:t xml:space="preserve"> </w:t>
      </w:r>
      <w:proofErr w:type="spellStart"/>
      <w:r>
        <w:rPr>
          <w:szCs w:val="28"/>
        </w:rPr>
        <w:t>Kannadigas</w:t>
      </w:r>
      <w:proofErr w:type="spellEnd"/>
      <w:r>
        <w:rPr>
          <w:szCs w:val="28"/>
        </w:rPr>
        <w:t xml:space="preserve"> from your Bank / Associate.</w:t>
      </w:r>
    </w:p>
    <w:p w:rsidR="006F4F55" w:rsidRDefault="006F4F55" w:rsidP="006F4F55">
      <w:pPr>
        <w:pStyle w:val="ListParagraph"/>
        <w:rPr>
          <w:szCs w:val="28"/>
        </w:rPr>
      </w:pPr>
    </w:p>
    <w:p w:rsidR="006F4F55" w:rsidRDefault="006F4F55" w:rsidP="006F4F55">
      <w:pPr>
        <w:numPr>
          <w:ilvl w:val="0"/>
          <w:numId w:val="1"/>
        </w:numPr>
        <w:rPr>
          <w:szCs w:val="28"/>
        </w:rPr>
      </w:pPr>
      <w:r>
        <w:rPr>
          <w:szCs w:val="28"/>
        </w:rPr>
        <w:t>Our country recognizes the Federal structure as the basis of State formation, and your recruitment policy is hitting at the very root of the edifice of the Federal structure.  This will lead to social unrest and unwanted violence for which you are solely responsible.</w:t>
      </w:r>
    </w:p>
    <w:p w:rsidR="006F4F55" w:rsidRDefault="006F4F55" w:rsidP="006F4F55">
      <w:pPr>
        <w:pStyle w:val="ListParagraph"/>
        <w:rPr>
          <w:szCs w:val="28"/>
        </w:rPr>
      </w:pPr>
    </w:p>
    <w:p w:rsidR="006F4F55" w:rsidRDefault="006F4F55" w:rsidP="006F4F55">
      <w:pPr>
        <w:numPr>
          <w:ilvl w:val="0"/>
          <w:numId w:val="1"/>
        </w:numPr>
        <w:rPr>
          <w:szCs w:val="28"/>
        </w:rPr>
      </w:pPr>
      <w:r>
        <w:rPr>
          <w:szCs w:val="28"/>
        </w:rPr>
        <w:t xml:space="preserve">Your persistence in following the same recruitment mechanism even after </w:t>
      </w:r>
      <w:proofErr w:type="gramStart"/>
      <w:r>
        <w:rPr>
          <w:szCs w:val="28"/>
        </w:rPr>
        <w:t>many representation</w:t>
      </w:r>
      <w:proofErr w:type="gramEnd"/>
      <w:r>
        <w:rPr>
          <w:szCs w:val="28"/>
        </w:rPr>
        <w:t xml:space="preserve">, we take it as a </w:t>
      </w:r>
      <w:r w:rsidRPr="00B8469B">
        <w:rPr>
          <w:b/>
          <w:bCs/>
          <w:szCs w:val="28"/>
        </w:rPr>
        <w:t>STATE OF WAR</w:t>
      </w:r>
      <w:r>
        <w:rPr>
          <w:szCs w:val="28"/>
        </w:rPr>
        <w:t xml:space="preserve"> having been launched against the people of Karnataka.</w:t>
      </w:r>
    </w:p>
    <w:p w:rsidR="006F4F55" w:rsidRDefault="006F4F55" w:rsidP="006F4F55">
      <w:pPr>
        <w:pStyle w:val="ListParagraph"/>
        <w:rPr>
          <w:szCs w:val="28"/>
        </w:rPr>
      </w:pPr>
    </w:p>
    <w:p w:rsidR="006F4F55" w:rsidRDefault="006F4F55" w:rsidP="006F4F55">
      <w:pPr>
        <w:ind w:left="720"/>
        <w:rPr>
          <w:b/>
          <w:bCs/>
          <w:szCs w:val="28"/>
        </w:rPr>
      </w:pPr>
      <w:r w:rsidRPr="00B8469B">
        <w:rPr>
          <w:b/>
          <w:bCs/>
          <w:szCs w:val="28"/>
        </w:rPr>
        <w:t>WE COLLECTIVELY AND RESPONSIBLY DEMAND THAT THE PRESENT RECRUITMENT FOR CLERICAL VACANCIES IN KARNATAKA IN ASSOCIATE BANKS -2015 MUST BE 100% TO LOCAL CANDIDATES FROM KARNATAKA.</w:t>
      </w:r>
    </w:p>
    <w:p w:rsidR="006F4F55" w:rsidRDefault="006F4F55" w:rsidP="006F4F55">
      <w:pPr>
        <w:ind w:left="720"/>
        <w:rPr>
          <w:b/>
          <w:bCs/>
          <w:szCs w:val="28"/>
        </w:rPr>
      </w:pPr>
    </w:p>
    <w:p w:rsidR="006F4F55" w:rsidRDefault="006F4F55" w:rsidP="006F4F55">
      <w:pPr>
        <w:ind w:left="720"/>
        <w:rPr>
          <w:b/>
          <w:bCs/>
          <w:szCs w:val="28"/>
        </w:rPr>
      </w:pPr>
      <w:r>
        <w:rPr>
          <w:b/>
          <w:bCs/>
          <w:szCs w:val="28"/>
        </w:rPr>
        <w:t>Yours</w:t>
      </w:r>
    </w:p>
    <w:p w:rsidR="006F4F55" w:rsidRDefault="006F4F55" w:rsidP="006F4F55">
      <w:pPr>
        <w:ind w:left="720"/>
        <w:rPr>
          <w:b/>
          <w:bCs/>
          <w:szCs w:val="28"/>
        </w:rPr>
      </w:pPr>
    </w:p>
    <w:p w:rsidR="006F4F55" w:rsidRDefault="006F4F55" w:rsidP="006F4F55">
      <w:pPr>
        <w:ind w:left="720"/>
        <w:rPr>
          <w:b/>
          <w:bCs/>
          <w:szCs w:val="28"/>
        </w:rPr>
      </w:pPr>
    </w:p>
    <w:p w:rsidR="006F4F55" w:rsidRDefault="006F4F55" w:rsidP="006F4F55">
      <w:pPr>
        <w:ind w:left="720"/>
        <w:rPr>
          <w:b/>
          <w:bCs/>
          <w:szCs w:val="28"/>
        </w:rPr>
      </w:pPr>
    </w:p>
    <w:p w:rsidR="00561F65" w:rsidRDefault="00561F65"/>
    <w:sectPr w:rsidR="00561F65" w:rsidSect="00561F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81234"/>
    <w:multiLevelType w:val="hybridMultilevel"/>
    <w:tmpl w:val="54B2A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grammar="clean"/>
  <w:defaultTabStop w:val="720"/>
  <w:characterSpacingControl w:val="doNotCompress"/>
  <w:compat/>
  <w:rsids>
    <w:rsidRoot w:val="006F4F55"/>
    <w:rsid w:val="000F678C"/>
    <w:rsid w:val="00143AB6"/>
    <w:rsid w:val="00561F65"/>
    <w:rsid w:val="006F4F55"/>
    <w:rsid w:val="00771A41"/>
    <w:rsid w:val="00EE52ED"/>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F55"/>
    <w:pPr>
      <w:widowControl w:val="0"/>
      <w:spacing w:after="0" w:line="240" w:lineRule="auto"/>
    </w:pPr>
    <w:rPr>
      <w:rFonts w:ascii="Times New Roman" w:eastAsia="SimSun" w:hAnsi="Times New Roman" w:cs="Times New Roman"/>
      <w:kern w:val="2"/>
      <w:sz w:val="24"/>
      <w:szCs w:val="20"/>
      <w:lang w:eastAsia="zh-CN" w:bidi="k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F55"/>
    <w:pPr>
      <w:ind w:left="720"/>
    </w:pPr>
  </w:style>
  <w:style w:type="character" w:styleId="Hyperlink">
    <w:name w:val="Hyperlink"/>
    <w:basedOn w:val="DefaultParagraphFont"/>
    <w:uiPriority w:val="99"/>
    <w:unhideWhenUsed/>
    <w:rsid w:val="006F4F55"/>
    <w:rPr>
      <w:color w:val="0000FF" w:themeColor="hyperlink"/>
      <w:u w:val="single"/>
    </w:rPr>
  </w:style>
  <w:style w:type="paragraph" w:styleId="NormalWeb">
    <w:name w:val="Normal (Web)"/>
    <w:basedOn w:val="Normal"/>
    <w:uiPriority w:val="99"/>
    <w:unhideWhenUsed/>
    <w:rsid w:val="006F4F55"/>
    <w:pPr>
      <w:widowControl/>
      <w:spacing w:before="100" w:beforeAutospacing="1" w:after="100" w:afterAutospacing="1"/>
    </w:pPr>
    <w:rPr>
      <w:rFonts w:eastAsia="Times New Roman"/>
      <w:kern w:val="0"/>
      <w:szCs w:val="24"/>
      <w:lang w:eastAsia="en-US"/>
    </w:rPr>
  </w:style>
  <w:style w:type="character" w:customStyle="1" w:styleId="apple-converted-space">
    <w:name w:val="apple-converted-space"/>
    <w:basedOn w:val="DefaultParagraphFont"/>
    <w:rsid w:val="006F4F55"/>
  </w:style>
  <w:style w:type="character" w:styleId="Strong">
    <w:name w:val="Strong"/>
    <w:basedOn w:val="DefaultParagraphFont"/>
    <w:uiPriority w:val="22"/>
    <w:qFormat/>
    <w:rsid w:val="006F4F5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2015-04-30T06:31:00Z</dcterms:created>
  <dcterms:modified xsi:type="dcterms:W3CDTF">2015-04-30T06:42:00Z</dcterms:modified>
</cp:coreProperties>
</file>